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860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object w:dxaOrig="1140" w:dyaOrig="1176" w14:anchorId="1C076652">
          <v:shape id="ole_rId2" o:spid="_x0000_i1025" style="width:57pt;height:58.8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40022696" r:id="rId5"/>
        </w:object>
      </w:r>
    </w:p>
    <w:p w14:paraId="3CCD0ABE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21FC22" w14:textId="77777777" w:rsidR="00851DE3" w:rsidRPr="00851DE3" w:rsidRDefault="00851DE3" w:rsidP="00851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  <w:t>ЛУЦЬКА  МІСЬКА  РАДА</w:t>
      </w:r>
    </w:p>
    <w:p w14:paraId="2FD2676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D616C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1350F95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ПРОТОКОЛ </w:t>
      </w:r>
    </w:p>
    <w:p w14:paraId="1BA3BCEB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3934B86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4C550CF" w14:textId="54EB432C" w:rsidR="00851DE3" w:rsidRPr="00851DE3" w:rsidRDefault="002216AB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11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5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.2026                                               </w:t>
      </w:r>
      <w:r w:rsidR="00851DE3"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Луцьк</w:t>
      </w:r>
      <w:r w:rsidR="00851DE3"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</w:t>
      </w:r>
      <w:r w:rsidR="00851DE3"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№9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6</w:t>
      </w:r>
    </w:p>
    <w:p w14:paraId="50B9FC3A" w14:textId="7757E92E" w:rsidR="00851DE3" w:rsidRDefault="00C45A08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1</w:t>
      </w:r>
      <w:r w:rsidR="002216A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3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</w:t>
      </w:r>
      <w:r w:rsidR="002216A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3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0</w:t>
      </w:r>
      <w:r w:rsidR="00851DE3"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год.</w:t>
      </w:r>
    </w:p>
    <w:p w14:paraId="43122B33" w14:textId="1B18A24B" w:rsidR="00C45A08" w:rsidRPr="00851DE3" w:rsidRDefault="00C45A08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(дистанційно)</w:t>
      </w:r>
    </w:p>
    <w:p w14:paraId="0A0E0D9F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82D4A5A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5C8A445F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Засідання постійної комісії</w:t>
      </w:r>
    </w:p>
    <w:p w14:paraId="3F6DDD02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міської ради  з питань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земельних</w:t>
      </w:r>
    </w:p>
    <w:p w14:paraId="74C4702A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відносин та земельного кадастру  </w:t>
      </w:r>
    </w:p>
    <w:p w14:paraId="2F0FDE5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</w:p>
    <w:p w14:paraId="0ED08200" w14:textId="77777777" w:rsidR="00851DE3" w:rsidRPr="00851DE3" w:rsidRDefault="00851DE3" w:rsidP="00851DE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Взяли участь у засіданні:</w:t>
      </w:r>
    </w:p>
    <w:tbl>
      <w:tblPr>
        <w:tblpPr w:leftFromText="180" w:rightFromText="180" w:vertAnchor="text" w:tblpX="-142" w:tblpY="1"/>
        <w:tblOverlap w:val="never"/>
        <w:tblW w:w="11922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84"/>
        <w:gridCol w:w="850"/>
        <w:gridCol w:w="261"/>
        <w:gridCol w:w="296"/>
        <w:gridCol w:w="296"/>
        <w:gridCol w:w="296"/>
      </w:tblGrid>
      <w:tr w:rsidR="00851DE3" w:rsidRPr="00851DE3" w14:paraId="15E74D41" w14:textId="77777777" w:rsidTr="00851DE3">
        <w:trPr>
          <w:gridAfter w:val="6"/>
          <w:wAfter w:w="2283" w:type="dxa"/>
          <w:trHeight w:val="486"/>
        </w:trPr>
        <w:tc>
          <w:tcPr>
            <w:tcW w:w="2835" w:type="dxa"/>
          </w:tcPr>
          <w:p w14:paraId="7017F2CB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Козлюк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426" w:type="dxa"/>
          </w:tcPr>
          <w:p w14:paraId="61CA49CF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287E71FA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-голова комісії</w:t>
            </w:r>
          </w:p>
        </w:tc>
      </w:tr>
      <w:tr w:rsidR="00851DE3" w:rsidRPr="00851DE3" w14:paraId="4EEE86DC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658B6A63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Ткачук Євгеній    </w:t>
            </w: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426" w:type="dxa"/>
          </w:tcPr>
          <w:p w14:paraId="307D4583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378" w:type="dxa"/>
          </w:tcPr>
          <w:p w14:paraId="50E07B7F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-секретар комісії</w:t>
            </w:r>
          </w:p>
        </w:tc>
      </w:tr>
      <w:tr w:rsidR="00851DE3" w:rsidRPr="00851DE3" w14:paraId="27C0B503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7B5688C5" w14:textId="4FCC80E4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Тарасюк Олег</w:t>
            </w: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</w:t>
            </w:r>
          </w:p>
        </w:tc>
        <w:tc>
          <w:tcPr>
            <w:tcW w:w="426" w:type="dxa"/>
          </w:tcPr>
          <w:p w14:paraId="41C9E5D4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7982BE05" w14:textId="737981AB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-заступник голови комісії</w:t>
            </w:r>
          </w:p>
        </w:tc>
      </w:tr>
      <w:tr w:rsidR="002216AB" w:rsidRPr="00851DE3" w14:paraId="5879F911" w14:textId="77777777" w:rsidTr="00851DE3">
        <w:trPr>
          <w:trHeight w:val="441"/>
        </w:trPr>
        <w:tc>
          <w:tcPr>
            <w:tcW w:w="2835" w:type="dxa"/>
          </w:tcPr>
          <w:p w14:paraId="78AE7C14" w14:textId="36FD05EF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Білан Андрій</w:t>
            </w:r>
          </w:p>
        </w:tc>
        <w:tc>
          <w:tcPr>
            <w:tcW w:w="426" w:type="dxa"/>
          </w:tcPr>
          <w:p w14:paraId="58DAFBCF" w14:textId="77777777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63FB0771" w14:textId="23D97FC9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  <w:tc>
          <w:tcPr>
            <w:tcW w:w="284" w:type="dxa"/>
          </w:tcPr>
          <w:p w14:paraId="305972B0" w14:textId="77777777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0" w:type="dxa"/>
          </w:tcPr>
          <w:p w14:paraId="72918E58" w14:textId="77777777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0EBFF3" w14:textId="55BF14B1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E6C264" w14:textId="77777777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BC4C7E" w14:textId="77777777" w:rsidR="002216AB" w:rsidRPr="00851DE3" w:rsidRDefault="002216AB" w:rsidP="002216A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CF79A1" w14:textId="77777777" w:rsidR="002216AB" w:rsidRPr="00851DE3" w:rsidRDefault="002216AB" w:rsidP="002216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2216AB" w:rsidRPr="00851DE3" w14:paraId="3D58DC3F" w14:textId="77777777" w:rsidTr="00851DE3">
        <w:trPr>
          <w:gridAfter w:val="6"/>
          <w:wAfter w:w="2283" w:type="dxa"/>
          <w:trHeight w:val="405"/>
        </w:trPr>
        <w:tc>
          <w:tcPr>
            <w:tcW w:w="2835" w:type="dxa"/>
          </w:tcPr>
          <w:p w14:paraId="5A54EA60" w14:textId="5C3F9D91" w:rsidR="002216AB" w:rsidRPr="00851DE3" w:rsidRDefault="002216AB" w:rsidP="002216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Дуда Микола</w:t>
            </w:r>
          </w:p>
        </w:tc>
        <w:tc>
          <w:tcPr>
            <w:tcW w:w="426" w:type="dxa"/>
          </w:tcPr>
          <w:p w14:paraId="06B03F9E" w14:textId="77777777" w:rsidR="002216AB" w:rsidRPr="00851DE3" w:rsidRDefault="002216AB" w:rsidP="002216AB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285429A" w14:textId="0F8CBC8A" w:rsidR="002216AB" w:rsidRPr="00851DE3" w:rsidRDefault="002216AB" w:rsidP="002216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15062F9C" w14:textId="63E26AF8" w:rsidR="00851DE3" w:rsidRPr="00851DE3" w:rsidRDefault="00851DE3" w:rsidP="0085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F838012" w14:textId="1D030F8D" w:rsidR="00C45A08" w:rsidRPr="00851DE3" w:rsidRDefault="00851DE3" w:rsidP="00C45A08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578"/>
        <w:gridCol w:w="6226"/>
      </w:tblGrid>
      <w:tr w:rsidR="00C45A08" w:rsidRPr="00851DE3" w14:paraId="72C942F5" w14:textId="77777777" w:rsidTr="00B45FB6">
        <w:tc>
          <w:tcPr>
            <w:tcW w:w="2836" w:type="dxa"/>
          </w:tcPr>
          <w:p w14:paraId="78C18B4C" w14:textId="5EB0D260" w:rsidR="00C45A08" w:rsidRPr="00851DE3" w:rsidRDefault="00C45A08" w:rsidP="00C45A08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Ніколайчук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Олександр</w:t>
            </w:r>
          </w:p>
        </w:tc>
        <w:tc>
          <w:tcPr>
            <w:tcW w:w="578" w:type="dxa"/>
          </w:tcPr>
          <w:p w14:paraId="3409D9F9" w14:textId="77777777" w:rsidR="00C45A08" w:rsidRPr="00851DE3" w:rsidRDefault="00C45A08" w:rsidP="00C45A08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226" w:type="dxa"/>
          </w:tcPr>
          <w:p w14:paraId="78FBE691" w14:textId="77777777" w:rsidR="00C45A08" w:rsidRPr="00851DE3" w:rsidRDefault="00C45A08" w:rsidP="00C45A0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176" w:tblpY="1"/>
        <w:tblOverlap w:val="never"/>
        <w:tblW w:w="9779" w:type="dxa"/>
        <w:tblLayout w:type="fixed"/>
        <w:tblLook w:val="0000" w:firstRow="0" w:lastRow="0" w:firstColumn="0" w:lastColumn="0" w:noHBand="0" w:noVBand="0"/>
      </w:tblPr>
      <w:tblGrid>
        <w:gridCol w:w="2977"/>
        <w:gridCol w:w="426"/>
        <w:gridCol w:w="6376"/>
      </w:tblGrid>
      <w:tr w:rsidR="00851DE3" w:rsidRPr="00851DE3" w14:paraId="4AB611DD" w14:textId="77777777" w:rsidTr="00851DE3">
        <w:trPr>
          <w:trHeight w:val="441"/>
        </w:trPr>
        <w:tc>
          <w:tcPr>
            <w:tcW w:w="2977" w:type="dxa"/>
          </w:tcPr>
          <w:p w14:paraId="61F3ED46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Сачковська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Юлія</w:t>
            </w:r>
          </w:p>
        </w:tc>
        <w:tc>
          <w:tcPr>
            <w:tcW w:w="426" w:type="dxa"/>
          </w:tcPr>
          <w:p w14:paraId="65E27357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6" w:type="dxa"/>
          </w:tcPr>
          <w:p w14:paraId="3B6FCA7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142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6378"/>
      </w:tblGrid>
      <w:tr w:rsidR="002216AB" w:rsidRPr="00851DE3" w14:paraId="76802399" w14:textId="77777777" w:rsidTr="002216AB">
        <w:trPr>
          <w:trHeight w:val="441"/>
        </w:trPr>
        <w:tc>
          <w:tcPr>
            <w:tcW w:w="2943" w:type="dxa"/>
          </w:tcPr>
          <w:p w14:paraId="5D9BF7D4" w14:textId="77777777" w:rsidR="002216AB" w:rsidRPr="00851DE3" w:rsidRDefault="002216AB" w:rsidP="007C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Разумовський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Андрій</w:t>
            </w:r>
          </w:p>
        </w:tc>
        <w:tc>
          <w:tcPr>
            <w:tcW w:w="426" w:type="dxa"/>
          </w:tcPr>
          <w:p w14:paraId="437F5536" w14:textId="77777777" w:rsidR="002216AB" w:rsidRPr="00851DE3" w:rsidRDefault="002216AB" w:rsidP="007C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06F4C041" w14:textId="77777777" w:rsidR="002216AB" w:rsidRPr="00851DE3" w:rsidRDefault="002216AB" w:rsidP="007C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2216AB" w:rsidRPr="00851DE3" w14:paraId="7C9208D5" w14:textId="77777777" w:rsidTr="002216AB">
        <w:trPr>
          <w:trHeight w:val="405"/>
        </w:trPr>
        <w:tc>
          <w:tcPr>
            <w:tcW w:w="2943" w:type="dxa"/>
          </w:tcPr>
          <w:p w14:paraId="2CE2A84F" w14:textId="77777777" w:rsidR="002216AB" w:rsidRPr="00851DE3" w:rsidRDefault="002216AB" w:rsidP="007C2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proofErr w:type="spellStart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Хаймик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Валентин</w:t>
            </w:r>
          </w:p>
        </w:tc>
        <w:tc>
          <w:tcPr>
            <w:tcW w:w="426" w:type="dxa"/>
          </w:tcPr>
          <w:p w14:paraId="0E5F9EC4" w14:textId="77777777" w:rsidR="002216AB" w:rsidRPr="00851DE3" w:rsidRDefault="002216AB" w:rsidP="007C2DDD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055A844C" w14:textId="77777777" w:rsidR="002216AB" w:rsidRPr="00851DE3" w:rsidRDefault="002216AB" w:rsidP="007C2DD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45D829B2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0C46669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30"/>
      </w:tblGrid>
      <w:tr w:rsidR="00851DE3" w:rsidRPr="00851DE3" w14:paraId="650DCF54" w14:textId="77777777" w:rsidTr="00B45FB6">
        <w:tc>
          <w:tcPr>
            <w:tcW w:w="3119" w:type="dxa"/>
          </w:tcPr>
          <w:p w14:paraId="59998E54" w14:textId="427A1A91" w:rsidR="00851DE3" w:rsidRPr="00851DE3" w:rsidRDefault="002216AB" w:rsidP="00851DE3">
            <w:pPr>
              <w:suppressAutoHyphens/>
              <w:spacing w:after="0" w:line="288" w:lineRule="auto"/>
              <w:rPr>
                <w:rFonts w:ascii="Times New Roman" w:eastAsia="NSimSun" w:hAnsi="Times New Roman" w:cs="Times New Roman"/>
                <w:bCs/>
                <w:sz w:val="28"/>
                <w:szCs w:val="28"/>
                <w:lang w:eastAsia="zh-CN" w:bidi="hi-I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Гула Софія</w:t>
            </w:r>
          </w:p>
        </w:tc>
        <w:tc>
          <w:tcPr>
            <w:tcW w:w="6530" w:type="dxa"/>
          </w:tcPr>
          <w:p w14:paraId="72F61197" w14:textId="01C0620B" w:rsidR="00851DE3" w:rsidRPr="00851DE3" w:rsidRDefault="002216AB" w:rsidP="00C45A08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заступник директора департаменту містобудування, земельних ресурсів та реклами.</w:t>
            </w:r>
          </w:p>
        </w:tc>
      </w:tr>
    </w:tbl>
    <w:p w14:paraId="34C0D888" w14:textId="77777777" w:rsidR="00C45A08" w:rsidRDefault="00C45A08" w:rsidP="00C45A08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</w:p>
    <w:p w14:paraId="4A063956" w14:textId="77777777" w:rsidR="002216AB" w:rsidRPr="002216AB" w:rsidRDefault="002216AB" w:rsidP="002216AB">
      <w:pPr>
        <w:tabs>
          <w:tab w:val="left" w:pos="709"/>
        </w:tabs>
        <w:suppressAutoHyphens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2216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11.05.2026</w:t>
      </w:r>
    </w:p>
    <w:p w14:paraId="6BD26F9B" w14:textId="3A9FAB2E" w:rsidR="002216AB" w:rsidRPr="002216AB" w:rsidRDefault="002216AB" w:rsidP="002216AB">
      <w:pPr>
        <w:tabs>
          <w:tab w:val="left" w:pos="709"/>
        </w:tabs>
        <w:suppressAutoHyphens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  <w:r w:rsidRPr="002216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 xml:space="preserve">                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13</w:t>
      </w:r>
      <w:r w:rsidRPr="002216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3</w:t>
      </w:r>
      <w:r w:rsidRPr="002216A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  <w:t>0 год.</w:t>
      </w:r>
    </w:p>
    <w:p w14:paraId="03108593" w14:textId="77777777" w:rsidR="002216AB" w:rsidRPr="002216AB" w:rsidRDefault="002216AB" w:rsidP="002216AB">
      <w:pPr>
        <w:tabs>
          <w:tab w:val="left" w:pos="709"/>
        </w:tabs>
        <w:suppressAutoHyphens/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</w:p>
    <w:p w14:paraId="2BE0FA0C" w14:textId="77777777" w:rsidR="002216AB" w:rsidRPr="002216AB" w:rsidRDefault="002216AB" w:rsidP="002216A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216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1. Про погодження використання земельних ділянок, в межах експериментального </w:t>
      </w:r>
      <w:proofErr w:type="spellStart"/>
      <w:r w:rsidRPr="002216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проєкту</w:t>
      </w:r>
      <w:proofErr w:type="spellEnd"/>
      <w:r w:rsidRPr="002216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згідно із Постановою КМУ від 07.02.2025 №142.</w:t>
      </w:r>
    </w:p>
    <w:p w14:paraId="70E56730" w14:textId="77777777" w:rsidR="002216AB" w:rsidRPr="002216AB" w:rsidRDefault="002216AB" w:rsidP="002216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2216A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>Доповідає: Гула Софія Вікторівна – заступник директора департаменту містобудування, земельних ресурсів та реклами.</w:t>
      </w:r>
    </w:p>
    <w:p w14:paraId="2BB4A290" w14:textId="30E753AA" w:rsidR="002216AB" w:rsidRPr="002216AB" w:rsidRDefault="002216AB" w:rsidP="002216A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lastRenderedPageBreak/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zh-CN"/>
          <w14:ligatures w14:val="none"/>
        </w:rPr>
        <w:tab/>
        <w:t>2. Різне.</w:t>
      </w:r>
    </w:p>
    <w:p w14:paraId="5328A9C7" w14:textId="5831231F" w:rsidR="00851DE3" w:rsidRPr="00C45A08" w:rsidRDefault="00851DE3" w:rsidP="00C45A08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851DE3" w14:paraId="64CBDC15" w14:textId="77777777" w:rsidTr="00851D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C7FAD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1.1.</w:t>
            </w:r>
          </w:p>
          <w:p w14:paraId="44EF3F2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2955CF33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ПРОПОЗИЦІЯ: </w:t>
            </w:r>
          </w:p>
          <w:p w14:paraId="5BFA94D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2C061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EF29D56" w14:textId="75FB881D" w:rsidR="00851DE3" w:rsidRPr="00851DE3" w:rsidRDefault="00C45A08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C8AC52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A659DA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375EBF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8E8606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5C79F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6416E7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36CD0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654A0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6EF3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A44C6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4E12E3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35E3B32" w14:textId="77777777" w:rsidR="00851DE3" w:rsidRDefault="00851DE3"/>
          <w:p w14:paraId="544809D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СЛУХАЛИ: </w:t>
            </w:r>
          </w:p>
          <w:p w14:paraId="6AAE3B5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928832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68F36C8" w14:textId="5A224146" w:rsidR="002216AB" w:rsidRDefault="002216A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ДОПОВІДАЛА:</w:t>
            </w:r>
          </w:p>
          <w:p w14:paraId="0D8BC7F2" w14:textId="77777777" w:rsidR="002216AB" w:rsidRDefault="002216AB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DAF107A" w14:textId="0F355F0A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017FD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63ED0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ПРОПОЗИЦІЯ:</w:t>
            </w:r>
          </w:p>
          <w:p w14:paraId="3B89698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1A34D05" w14:textId="38478BB5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10CE89E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E8CB7D5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555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60B12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933A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FC0867B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7F408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AA6F56B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7FA052F" w14:textId="215FE5BB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0E585BA4" w14:textId="77777777" w:rsidR="00851DE3" w:rsidRDefault="00851DE3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C55335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Порядок денний за основу та в цілому.</w:t>
            </w:r>
          </w:p>
          <w:p w14:paraId="3B9F3459" w14:textId="366157B3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</w:t>
            </w:r>
          </w:p>
          <w:p w14:paraId="65A80675" w14:textId="77777777" w:rsidR="00851DE3" w:rsidRPr="00851DE3" w:rsidRDefault="00851DE3" w:rsidP="00851DE3">
            <w:pPr>
              <w:widowControl w:val="0"/>
              <w:overflowPunct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Головуючий: затвердити порядок денний за основу та в цілому </w:t>
            </w:r>
          </w:p>
          <w:p w14:paraId="7A0CA552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 </w:t>
            </w:r>
          </w:p>
          <w:p w14:paraId="522F2D6E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Члени комісії</w:t>
            </w:r>
          </w:p>
          <w:p w14:paraId="3D3645D6" w14:textId="4DA1C95B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Головуючий: </w:t>
            </w:r>
          </w:p>
          <w:p w14:paraId="6621F1CA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495A5235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3F45C46D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8D4E9B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20D7550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D14133E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2910946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1AAC8D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265A9BB4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698BDE60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0D462063" w14:textId="0C51278E" w:rsidR="002216AB" w:rsidRPr="00851DE3" w:rsidRDefault="002216AB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5524CB" w14:textId="77777777" w:rsidR="002216AB" w:rsidRPr="00851DE3" w:rsidRDefault="002216AB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B716DBE" w14:textId="0A2FEC00" w:rsidR="002216AB" w:rsidRPr="00851DE3" w:rsidRDefault="002216AB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3CAE2360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107E5AB5" w14:textId="7686CCC4" w:rsidR="002216AB" w:rsidRPr="00851DE3" w:rsidRDefault="002216AB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A6A9171" w14:textId="77777777" w:rsidR="002216AB" w:rsidRPr="00851DE3" w:rsidRDefault="002216AB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55A8506" w14:textId="462D4CDD" w:rsidR="002216AB" w:rsidRPr="00851DE3" w:rsidRDefault="002216AB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62AACE3C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72A30166" w14:textId="7480911C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7995F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D7C3FDD" w14:textId="113B123F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273C021C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29A125" w14:textId="28C67EFE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0C17F265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0A6F4ECE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35708CF1" w14:textId="77777777" w:rsidR="002216AB" w:rsidRPr="002216AB" w:rsidRDefault="002216AB" w:rsidP="002216AB">
            <w:pPr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1. Про погодження використання земельних ділянок, в межах експериментального </w:t>
            </w:r>
            <w:proofErr w:type="spellStart"/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проєкту</w:t>
            </w:r>
            <w:proofErr w:type="spellEnd"/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, згідно із Постановою КМУ від 07.02.2025 №142.</w:t>
            </w:r>
          </w:p>
          <w:p w14:paraId="0B94E90F" w14:textId="581714A1" w:rsidR="002216AB" w:rsidRDefault="002216AB" w:rsidP="002216A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2216A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Гула Софія</w:t>
            </w:r>
          </w:p>
          <w:p w14:paraId="08F85410" w14:textId="77777777" w:rsidR="002216AB" w:rsidRDefault="002216AB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52C341A" w14:textId="78D8761A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Члени комісії</w:t>
            </w:r>
          </w:p>
          <w:p w14:paraId="0BD77C8D" w14:textId="7777777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1DC0D" w14:textId="7FD9F95D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Головуючий: Рекомендувати міській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підтримати </w:t>
            </w:r>
            <w:proofErr w:type="spellStart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проєкт</w:t>
            </w:r>
            <w:proofErr w:type="spellEnd"/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 рішення за основу і в цілому.</w:t>
            </w:r>
          </w:p>
          <w:p w14:paraId="61F3CCB7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216AB" w:rsidRPr="00851DE3" w14:paraId="514CAE5B" w14:textId="77777777" w:rsidTr="007C2DDD">
              <w:trPr>
                <w:trHeight w:val="397"/>
              </w:trPr>
              <w:tc>
                <w:tcPr>
                  <w:tcW w:w="2973" w:type="dxa"/>
                </w:tcPr>
                <w:p w14:paraId="30993390" w14:textId="77777777" w:rsidR="002216AB" w:rsidRPr="00851DE3" w:rsidRDefault="002216AB" w:rsidP="002216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proofErr w:type="spellStart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</w:t>
                  </w:r>
                  <w:proofErr w:type="spellEnd"/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05BD7C9" w14:textId="77777777" w:rsidR="002216AB" w:rsidRPr="00851DE3" w:rsidRDefault="002216AB" w:rsidP="002216A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E71DD89" w14:textId="77777777" w:rsidR="002216AB" w:rsidRPr="00851DE3" w:rsidRDefault="002216AB" w:rsidP="002216A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5EB69370" w14:textId="77777777" w:rsidTr="007C2DDD">
              <w:trPr>
                <w:trHeight w:val="397"/>
              </w:trPr>
              <w:tc>
                <w:tcPr>
                  <w:tcW w:w="2973" w:type="dxa"/>
                </w:tcPr>
                <w:p w14:paraId="05C9BC44" w14:textId="77777777" w:rsidR="002216AB" w:rsidRPr="00851DE3" w:rsidRDefault="002216AB" w:rsidP="002216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7484310" w14:textId="77777777" w:rsidR="002216AB" w:rsidRPr="00851DE3" w:rsidRDefault="002216AB" w:rsidP="002216A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A4185CC" w14:textId="77777777" w:rsidR="002216AB" w:rsidRPr="00851DE3" w:rsidRDefault="002216AB" w:rsidP="002216A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015843AA" w14:textId="77777777" w:rsidTr="007C2DDD">
              <w:trPr>
                <w:trHeight w:val="397"/>
              </w:trPr>
              <w:tc>
                <w:tcPr>
                  <w:tcW w:w="2973" w:type="dxa"/>
                </w:tcPr>
                <w:p w14:paraId="1D430F99" w14:textId="77777777" w:rsidR="002216AB" w:rsidRPr="00851DE3" w:rsidRDefault="002216AB" w:rsidP="002216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0BA273E" w14:textId="77777777" w:rsidR="002216AB" w:rsidRPr="00851DE3" w:rsidRDefault="002216AB" w:rsidP="002216A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70803403" w14:textId="77777777" w:rsidR="002216AB" w:rsidRPr="00851DE3" w:rsidRDefault="002216AB" w:rsidP="002216A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17DBE1A5" w14:textId="77777777" w:rsidTr="007C2DDD">
              <w:trPr>
                <w:trHeight w:val="397"/>
              </w:trPr>
              <w:tc>
                <w:tcPr>
                  <w:tcW w:w="2973" w:type="dxa"/>
                </w:tcPr>
                <w:p w14:paraId="32288BE1" w14:textId="77777777" w:rsidR="002216AB" w:rsidRPr="00851DE3" w:rsidRDefault="002216AB" w:rsidP="002216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88AF647" w14:textId="77777777" w:rsidR="002216AB" w:rsidRPr="00851DE3" w:rsidRDefault="002216AB" w:rsidP="002216A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616E855" w14:textId="77777777" w:rsidR="002216AB" w:rsidRPr="00851DE3" w:rsidRDefault="002216AB" w:rsidP="002216A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2216AB" w:rsidRPr="00851DE3" w14:paraId="06F1FA63" w14:textId="77777777" w:rsidTr="007C2DDD">
              <w:trPr>
                <w:trHeight w:val="397"/>
              </w:trPr>
              <w:tc>
                <w:tcPr>
                  <w:tcW w:w="2973" w:type="dxa"/>
                </w:tcPr>
                <w:p w14:paraId="696C2578" w14:textId="77777777" w:rsidR="002216AB" w:rsidRPr="00851DE3" w:rsidRDefault="002216AB" w:rsidP="002216A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4E66513" w14:textId="77777777" w:rsidR="002216AB" w:rsidRPr="00851DE3" w:rsidRDefault="002216AB" w:rsidP="002216A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5C08D1A" w14:textId="77777777" w:rsidR="002216AB" w:rsidRPr="00851DE3" w:rsidRDefault="002216AB" w:rsidP="002216AB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7AEBBDDF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E0181C" w14:textId="18BF50FA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 w:rsidR="00C45A08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5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7009CD00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6EC05D65" w14:textId="65FCEFA0" w:rsidR="00851DE3" w:rsidRPr="002216AB" w:rsidRDefault="00851DE3" w:rsidP="002216AB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 w:rsidR="00C45A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</w:tc>
      </w:tr>
    </w:tbl>
    <w:p w14:paraId="5AA512F4" w14:textId="3381BE0B" w:rsidR="00851DE3" w:rsidRDefault="00851DE3" w:rsidP="002216AB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</w:p>
    <w:p w14:paraId="56554FF1" w14:textId="4D046757" w:rsidR="00851DE3" w:rsidRP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Голова постійної комісії                                                   Олександр КОЗЛЮК</w:t>
      </w:r>
    </w:p>
    <w:p w14:paraId="782AD57C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4CF4F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Секретар постійної комісії                                                Євген ТКАЧУК</w:t>
      </w:r>
    </w:p>
    <w:p w14:paraId="1927DCB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6E89678C" w14:textId="13647B93" w:rsidR="0043347B" w:rsidRPr="002216AB" w:rsidRDefault="00851DE3" w:rsidP="002216A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Оксана СЕРВАТОВИЧ 777 954</w:t>
      </w:r>
    </w:p>
    <w:sectPr w:rsidR="0043347B" w:rsidRPr="002216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2"/>
    <w:rsid w:val="001C4FF6"/>
    <w:rsid w:val="002216AB"/>
    <w:rsid w:val="002C6B8F"/>
    <w:rsid w:val="0043347B"/>
    <w:rsid w:val="004E178C"/>
    <w:rsid w:val="00561462"/>
    <w:rsid w:val="00642D3B"/>
    <w:rsid w:val="008044F9"/>
    <w:rsid w:val="00851A47"/>
    <w:rsid w:val="00851DE3"/>
    <w:rsid w:val="008704AE"/>
    <w:rsid w:val="00AD024D"/>
    <w:rsid w:val="00C45A08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78D7"/>
  <w15:chartTrackingRefBased/>
  <w15:docId w15:val="{E7635DD8-BAF1-48A1-B6CB-2BE1901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4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1559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Серватович Оксана</cp:lastModifiedBy>
  <cp:revision>3</cp:revision>
  <dcterms:created xsi:type="dcterms:W3CDTF">2026-05-11T13:33:00Z</dcterms:created>
  <dcterms:modified xsi:type="dcterms:W3CDTF">2026-05-11T13:38:00Z</dcterms:modified>
</cp:coreProperties>
</file>